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4075EA" w:rsidRPr="00E34534" w:rsidTr="00DC1713">
        <w:tc>
          <w:tcPr>
            <w:tcW w:w="2108" w:type="pct"/>
            <w:hideMark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S42b-DN</w:t>
            </w:r>
          </w:p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:rsidR="004075EA" w:rsidRPr="00E34534" w:rsidRDefault="004075EA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:rsidR="004075EA" w:rsidRPr="00E34534" w:rsidRDefault="004075EA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THEO DÕI PHÂN BỔ CÁC KHOẢN CHÊNH LỆCH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  <w:t>PHÁT SINH KHI MUA KHOẢN ĐẦU TƯ VÀO CÔNG TY LIÊN KẾT</w:t>
      </w:r>
    </w:p>
    <w:p w:rsidR="004075EA" w:rsidRPr="00E34534" w:rsidRDefault="004075EA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4155"/>
        <w:gridCol w:w="930"/>
        <w:gridCol w:w="1379"/>
        <w:gridCol w:w="643"/>
        <w:gridCol w:w="643"/>
        <w:gridCol w:w="643"/>
        <w:gridCol w:w="225"/>
      </w:tblGrid>
      <w:tr w:rsidR="004075EA" w:rsidRPr="00E34534" w:rsidTr="00DC1713">
        <w:trPr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STT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Nội dung phân bổ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Tổng số chênh lệch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Thời gian khấu hao (phân bổ)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Năm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Năm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Năm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</w:tr>
      <w:tr w:rsidR="004075EA" w:rsidRPr="00E34534" w:rsidTr="00DC1713">
        <w:trPr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B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</w:tr>
      <w:tr w:rsidR="004075EA" w:rsidRPr="00E34534" w:rsidTr="00DC1713">
        <w:trPr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Công ty liên kết A</w:t>
            </w:r>
          </w:p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Chênh lệch giữa giá trị hợp lý và giá trị ghi sổ của TSCĐ</w:t>
            </w:r>
          </w:p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-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Lợi thế thương mại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075EA" w:rsidRPr="00E34534" w:rsidTr="00DC1713">
        <w:trPr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>Cộng số phân bổ hàng năm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075EA" w:rsidRPr="00E34534" w:rsidTr="00DC1713">
        <w:trPr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Công ty liên kết B</w:t>
            </w:r>
          </w:p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Chênh lệch giữa giá trị hợp lý và giá trị ghi sổ của TSCĐ</w:t>
            </w:r>
          </w:p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-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Lợi thế thương mại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075EA" w:rsidRPr="00E34534" w:rsidTr="00DC1713">
        <w:trPr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>Cộng số phân bổ hàng năm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075EA" w:rsidRPr="00E34534" w:rsidTr="00DC1713">
        <w:trPr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Công ty liên kết C</w:t>
            </w:r>
          </w:p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Chênh lệch giữa giá trị hợp lý và giá trị ghi sổ của TSCĐ</w:t>
            </w:r>
          </w:p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-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Lợi thế thương mại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075EA" w:rsidRPr="00E34534" w:rsidTr="00DC1713">
        <w:trPr>
          <w:trHeight w:val="2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adjustRightInd w:val="0"/>
              <w:snapToGrid w:val="0"/>
              <w:ind w:firstLine="720"/>
              <w:jc w:val="both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adjustRightInd w:val="0"/>
              <w:snapToGrid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>Cộng số phân bổ hàng năm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adjustRightInd w:val="0"/>
              <w:snapToGrid w:val="0"/>
              <w:ind w:firstLine="720"/>
              <w:jc w:val="both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adjustRightInd w:val="0"/>
              <w:snapToGrid w:val="0"/>
              <w:ind w:firstLine="720"/>
              <w:jc w:val="both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adjustRightInd w:val="0"/>
              <w:snapToGrid w:val="0"/>
              <w:ind w:firstLine="720"/>
              <w:jc w:val="both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adjustRightInd w:val="0"/>
              <w:snapToGrid w:val="0"/>
              <w:ind w:firstLine="720"/>
              <w:jc w:val="both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adjustRightInd w:val="0"/>
              <w:snapToGrid w:val="0"/>
              <w:ind w:firstLine="720"/>
              <w:jc w:val="both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5EA" w:rsidRPr="00E34534" w:rsidRDefault="004075EA" w:rsidP="008616C4">
            <w:pPr>
              <w:widowControl w:val="0"/>
              <w:adjustRightInd w:val="0"/>
              <w:snapToGrid w:val="0"/>
              <w:ind w:firstLine="720"/>
              <w:jc w:val="both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:rsidR="004075EA" w:rsidRPr="00E34534" w:rsidRDefault="004075EA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:rsidR="004075EA" w:rsidRPr="00E34534" w:rsidRDefault="004075EA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:rsidR="004075EA" w:rsidRPr="00E34534" w:rsidRDefault="004075EA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4075EA" w:rsidRPr="00E34534" w:rsidTr="00DC1713">
        <w:tc>
          <w:tcPr>
            <w:tcW w:w="1667" w:type="pct"/>
          </w:tcPr>
          <w:p w:rsidR="004075EA" w:rsidRPr="00E34534" w:rsidRDefault="004075EA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4075EA" w:rsidRPr="00E34534" w:rsidRDefault="004075EA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:rsidR="004075EA" w:rsidRPr="00E34534" w:rsidRDefault="004075EA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:rsidR="004075EA" w:rsidRPr="00E34534" w:rsidRDefault="004075EA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:rsidR="004075EA" w:rsidRPr="00E34534" w:rsidRDefault="004075EA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:rsidR="004075EA" w:rsidRPr="00E34534" w:rsidRDefault="004075EA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:rsidR="004075EA" w:rsidRPr="00E34534" w:rsidRDefault="004075EA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:rsidR="004075EA" w:rsidRPr="00E34534" w:rsidRDefault="004075EA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:rsidR="004075EA" w:rsidRPr="00E34534" w:rsidRDefault="004075EA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5EA"/>
    <w:rsid w:val="00225B67"/>
    <w:rsid w:val="003E1C24"/>
    <w:rsid w:val="004075EA"/>
    <w:rsid w:val="00556DE7"/>
    <w:rsid w:val="00941D55"/>
    <w:rsid w:val="00987B06"/>
    <w:rsid w:val="00E56B74"/>
    <w:rsid w:val="00EF342C"/>
    <w:rsid w:val="00F1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87F301-BA9A-4AA9-9C5E-B752A5590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75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75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5E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75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75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75E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75E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75E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75E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75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75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5EA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75EA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75EA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75E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75E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75E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75E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75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7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75E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75E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75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75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75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75E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75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75E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75EA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4075EA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075E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1</cp:revision>
  <dcterms:created xsi:type="dcterms:W3CDTF">2025-11-04T02:57:00Z</dcterms:created>
  <dcterms:modified xsi:type="dcterms:W3CDTF">2025-11-04T02:57:00Z</dcterms:modified>
</cp:coreProperties>
</file>